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0BD3" w14:textId="77777777" w:rsidR="003E1529" w:rsidRPr="005D270B" w:rsidRDefault="003E1529">
      <w:pPr>
        <w:pStyle w:val="BodyText3"/>
        <w:rPr>
          <w:color w:val="333333"/>
          <w:lang w:val="en-GB"/>
        </w:rPr>
      </w:pPr>
    </w:p>
    <w:p w14:paraId="016957A7" w14:textId="77777777" w:rsidR="003E1529" w:rsidRPr="005D270B" w:rsidRDefault="00DF454A" w:rsidP="005408D3">
      <w:pPr>
        <w:pStyle w:val="Heading6"/>
        <w:jc w:val="center"/>
        <w:rPr>
          <w:rFonts w:ascii="Arial" w:hAnsi="Arial"/>
          <w:color w:val="333333"/>
          <w:sz w:val="20"/>
          <w:lang w:val="en-GB"/>
        </w:rPr>
      </w:pPr>
      <w:r w:rsidRPr="005D270B">
        <w:rPr>
          <w:rFonts w:ascii="Arial" w:hAnsi="Arial"/>
          <w:color w:val="333333"/>
          <w:sz w:val="20"/>
          <w:lang w:val="en-GB"/>
        </w:rPr>
        <w:t>P</w:t>
      </w:r>
      <w:r w:rsidR="003E1529" w:rsidRPr="005D270B">
        <w:rPr>
          <w:rFonts w:ascii="Arial" w:hAnsi="Arial"/>
          <w:color w:val="333333"/>
          <w:sz w:val="20"/>
          <w:lang w:val="en-GB"/>
        </w:rPr>
        <w:t>lease print clearly</w:t>
      </w:r>
      <w:r w:rsidR="00983F55" w:rsidRPr="005D270B">
        <w:rPr>
          <w:rFonts w:ascii="Arial" w:hAnsi="Arial"/>
          <w:color w:val="333333"/>
          <w:sz w:val="20"/>
          <w:lang w:val="en-GB"/>
        </w:rPr>
        <w:t xml:space="preserve"> in CAPITALS</w:t>
      </w:r>
      <w:r w:rsidR="005408D3" w:rsidRPr="005D270B">
        <w:rPr>
          <w:rFonts w:ascii="Arial" w:hAnsi="Arial"/>
          <w:color w:val="333333"/>
          <w:sz w:val="20"/>
          <w:lang w:val="en-GB"/>
        </w:rPr>
        <w:t xml:space="preserve"> or type</w:t>
      </w:r>
      <w:r w:rsidR="002B25D3">
        <w:rPr>
          <w:rFonts w:ascii="Arial" w:hAnsi="Arial"/>
          <w:color w:val="333333"/>
          <w:sz w:val="20"/>
          <w:lang w:val="en-GB"/>
        </w:rPr>
        <w:t xml:space="preserve"> your</w:t>
      </w:r>
      <w:r w:rsidR="005408D3" w:rsidRPr="005D270B">
        <w:rPr>
          <w:rFonts w:ascii="Arial" w:hAnsi="Arial"/>
          <w:color w:val="333333"/>
          <w:sz w:val="20"/>
          <w:lang w:val="en-GB"/>
        </w:rPr>
        <w:t xml:space="preserve"> details in</w:t>
      </w:r>
      <w:r w:rsidR="00241D0D" w:rsidRPr="005D270B">
        <w:rPr>
          <w:rFonts w:ascii="Arial" w:hAnsi="Arial"/>
          <w:color w:val="333333"/>
          <w:sz w:val="20"/>
          <w:lang w:val="en-GB"/>
        </w:rPr>
        <w:t xml:space="preserve">. </w:t>
      </w:r>
      <w:r w:rsidR="0079437A" w:rsidRPr="005D270B">
        <w:rPr>
          <w:rFonts w:ascii="Arial" w:hAnsi="Arial"/>
          <w:color w:val="333333"/>
          <w:sz w:val="20"/>
          <w:lang w:val="en-GB"/>
        </w:rPr>
        <w:t xml:space="preserve"> </w:t>
      </w:r>
      <w:r w:rsidR="00241D0D" w:rsidRPr="005D270B">
        <w:rPr>
          <w:rFonts w:ascii="Arial" w:hAnsi="Arial"/>
          <w:color w:val="333333"/>
          <w:sz w:val="20"/>
          <w:lang w:val="en-GB"/>
        </w:rPr>
        <w:t xml:space="preserve">You must complete all </w:t>
      </w:r>
      <w:r w:rsidR="002B25D3">
        <w:rPr>
          <w:rFonts w:ascii="Arial" w:hAnsi="Arial"/>
          <w:color w:val="333333"/>
          <w:sz w:val="20"/>
          <w:lang w:val="en-GB"/>
        </w:rPr>
        <w:t>of</w:t>
      </w:r>
      <w:r w:rsidR="00AA0871">
        <w:rPr>
          <w:rFonts w:ascii="Arial" w:hAnsi="Arial"/>
          <w:color w:val="333333"/>
          <w:sz w:val="20"/>
          <w:lang w:val="en-GB"/>
        </w:rPr>
        <w:t xml:space="preserve"> </w:t>
      </w:r>
      <w:r w:rsidR="00E17E30" w:rsidRPr="005D270B">
        <w:rPr>
          <w:rFonts w:ascii="Arial" w:hAnsi="Arial"/>
          <w:color w:val="333333"/>
          <w:sz w:val="20"/>
          <w:lang w:val="en-GB"/>
        </w:rPr>
        <w:t xml:space="preserve">the </w:t>
      </w:r>
      <w:r w:rsidR="00241D0D" w:rsidRPr="005D270B">
        <w:rPr>
          <w:rFonts w:ascii="Arial" w:hAnsi="Arial"/>
          <w:color w:val="333333"/>
          <w:sz w:val="20"/>
          <w:lang w:val="en-GB"/>
        </w:rPr>
        <w:t>questions</w:t>
      </w:r>
      <w:r w:rsidR="0079437A" w:rsidRPr="005D270B">
        <w:rPr>
          <w:rFonts w:ascii="Arial" w:hAnsi="Arial"/>
          <w:color w:val="333333"/>
          <w:sz w:val="20"/>
          <w:lang w:val="en-GB"/>
        </w:rPr>
        <w:t>.</w:t>
      </w:r>
    </w:p>
    <w:p w14:paraId="41544569" w14:textId="77777777" w:rsidR="0079437A" w:rsidRPr="005D270B" w:rsidRDefault="0079437A" w:rsidP="0079437A">
      <w:pPr>
        <w:rPr>
          <w:lang w:val="en-GB"/>
        </w:rPr>
      </w:pPr>
    </w:p>
    <w:p w14:paraId="58F79946" w14:textId="3B4DB3B2" w:rsidR="009674E9" w:rsidRPr="005D270B" w:rsidRDefault="00772314" w:rsidP="0079437A">
      <w:pPr>
        <w:rPr>
          <w:sz w:val="20"/>
          <w:lang w:val="en-GB"/>
        </w:rPr>
      </w:pPr>
      <w:r>
        <w:rPr>
          <w:rFonts w:ascii="Arial" w:hAnsi="Arial"/>
          <w:b/>
          <w:color w:val="333333"/>
          <w:sz w:val="20"/>
          <w:lang w:val="en-GB"/>
        </w:rPr>
        <w:t>DofE C</w:t>
      </w:r>
      <w:r w:rsidR="009674E9" w:rsidRPr="005D270B">
        <w:rPr>
          <w:rFonts w:ascii="Arial" w:hAnsi="Arial"/>
          <w:b/>
          <w:color w:val="333333"/>
          <w:sz w:val="20"/>
          <w:lang w:val="en-GB"/>
        </w:rPr>
        <w:t>entre and group details (if you know them)</w:t>
      </w:r>
      <w:r w:rsidR="00126D9E">
        <w:rPr>
          <w:rFonts w:ascii="Arial" w:hAnsi="Arial"/>
          <w:b/>
          <w:color w:val="333333"/>
          <w:sz w:val="20"/>
          <w:lang w:val="en-GB"/>
        </w:rPr>
        <w:t xml:space="preserve"> or skating rink</w:t>
      </w:r>
      <w:r w:rsidR="009674E9" w:rsidRPr="005D270B">
        <w:rPr>
          <w:rFonts w:ascii="Arial" w:hAnsi="Arial"/>
          <w:b/>
          <w:color w:val="333333"/>
          <w:sz w:val="20"/>
          <w:lang w:val="en-GB"/>
        </w:rPr>
        <w:t>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9674E9" w:rsidRPr="005D270B" w14:paraId="0BB452B1" w14:textId="77777777" w:rsidTr="009674E9">
        <w:tc>
          <w:tcPr>
            <w:tcW w:w="4662" w:type="dxa"/>
          </w:tcPr>
          <w:p w14:paraId="2DBFE65A" w14:textId="77777777" w:rsidR="009674E9" w:rsidRPr="005D270B" w:rsidRDefault="00F34DBE" w:rsidP="00772314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DofE </w:t>
            </w:r>
            <w:r w:rsidR="00772314">
              <w:rPr>
                <w:rFonts w:ascii="Arial" w:hAnsi="Arial" w:cs="Arial"/>
                <w:color w:val="333333"/>
                <w:sz w:val="20"/>
                <w:lang w:val="en-GB"/>
              </w:rPr>
              <w:t>C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entre</w:t>
            </w:r>
            <w:r w:rsidRPr="005D270B">
              <w:rPr>
                <w:rFonts w:ascii="Arial" w:hAnsi="Arial"/>
                <w:color w:val="333333"/>
                <w:lang w:val="en-GB"/>
              </w:rPr>
              <w:t xml:space="preserve">: </w:t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D270B">
              <w:rPr>
                <w:rFonts w:ascii="Arial" w:hAnsi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/>
                <w:color w:val="333333"/>
                <w:lang w:val="en-GB"/>
              </w:rPr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/>
                <w:color w:val="333333"/>
                <w:lang w:val="en-GB"/>
              </w:rPr>
              <w:fldChar w:fldCharType="end"/>
            </w:r>
            <w:bookmarkEnd w:id="0"/>
          </w:p>
        </w:tc>
        <w:tc>
          <w:tcPr>
            <w:tcW w:w="5221" w:type="dxa"/>
          </w:tcPr>
          <w:p w14:paraId="35F4CEF5" w14:textId="6AC00649" w:rsidR="009674E9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DofE group</w:t>
            </w:r>
            <w:r w:rsidR="0001356A">
              <w:rPr>
                <w:rFonts w:ascii="Arial" w:hAnsi="Arial"/>
                <w:color w:val="333333"/>
                <w:sz w:val="20"/>
                <w:lang w:val="en-GB"/>
              </w:rPr>
              <w:t xml:space="preserve"> (if relevant) or rink location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: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1FD500EE" w14:textId="77777777" w:rsidR="009674E9" w:rsidRPr="005D270B" w:rsidRDefault="009674E9" w:rsidP="00291AD1">
      <w:pPr>
        <w:rPr>
          <w:rFonts w:ascii="Arial" w:hAnsi="Arial" w:cs="Arial"/>
          <w:color w:val="333333"/>
          <w:sz w:val="20"/>
          <w:lang w:val="en-GB"/>
        </w:rPr>
      </w:pPr>
    </w:p>
    <w:p w14:paraId="49917FE1" w14:textId="77777777" w:rsidR="00FE3728" w:rsidRPr="005D270B" w:rsidRDefault="00F34DBE">
      <w:pPr>
        <w:rPr>
          <w:rFonts w:ascii="Arial" w:hAnsi="Arial" w:cs="Arial"/>
          <w:b/>
          <w:color w:val="333333"/>
          <w:sz w:val="20"/>
          <w:lang w:val="en-GB"/>
        </w:rPr>
      </w:pPr>
      <w:r w:rsidRPr="005D270B">
        <w:rPr>
          <w:rFonts w:ascii="Arial" w:hAnsi="Arial" w:cs="Arial"/>
          <w:b/>
          <w:color w:val="333333"/>
          <w:sz w:val="20"/>
          <w:lang w:val="en-GB"/>
        </w:rPr>
        <w:t>DofE level: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3"/>
      </w:tblGrid>
      <w:tr w:rsidR="00F34DBE" w:rsidRPr="005D270B" w14:paraId="53FADEC8" w14:textId="77777777" w:rsidTr="00F34DBE">
        <w:tc>
          <w:tcPr>
            <w:tcW w:w="9883" w:type="dxa"/>
          </w:tcPr>
          <w:p w14:paraId="6DE3B746" w14:textId="77777777" w:rsidR="00F34DBE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Bronze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color w:val="333333"/>
                <w:sz w:val="20"/>
                <w:lang w:val="en-GB"/>
              </w:rPr>
              <w:t xml:space="preserve">    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Silver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color w:val="333333"/>
                <w:sz w:val="20"/>
                <w:lang w:val="en-GB"/>
              </w:rPr>
              <w:t xml:space="preserve">     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Gold</w:t>
            </w:r>
            <w:r w:rsidR="00494E06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instrText xml:space="preserve"> FORMCHECKBOX </w:instrTex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fldChar w:fldCharType="end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        </w:t>
            </w:r>
          </w:p>
        </w:tc>
      </w:tr>
      <w:tr w:rsidR="00F34DBE" w:rsidRPr="005D270B" w14:paraId="1D6AA9CB" w14:textId="77777777" w:rsidTr="00F34DBE">
        <w:tc>
          <w:tcPr>
            <w:tcW w:w="9883" w:type="dxa"/>
          </w:tcPr>
          <w:p w14:paraId="5A417D24" w14:textId="77777777" w:rsidR="00F34DBE" w:rsidRPr="005D270B" w:rsidRDefault="00772314" w:rsidP="00772314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Have you registered for an</w:t>
            </w:r>
            <w:r w:rsidR="00494E06">
              <w:rPr>
                <w:rFonts w:ascii="Arial" w:hAnsi="Arial"/>
                <w:color w:val="333333"/>
                <w:sz w:val="20"/>
                <w:lang w:val="en-GB"/>
              </w:rPr>
              <w:t>y previous levels of the DofE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?  No </w: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instrText xml:space="preserve"> FORMCHECKBOX </w:instrTex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separate"/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end"/>
            </w:r>
            <w:r w:rsidR="00F34DBE"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Yes </w: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instrText xml:space="preserve"> FORMCHECKBOX </w:instrText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separate"/>
            </w:r>
            <w:r w:rsidR="00F34DBE" w:rsidRPr="005D270B">
              <w:rPr>
                <w:rFonts w:ascii="Arial" w:eastAsia="PMingLiU" w:hAnsi="Arial" w:cs="Arial"/>
                <w:color w:val="333333"/>
                <w:sz w:val="16"/>
                <w:szCs w:val="16"/>
                <w:lang w:val="en-GB" w:eastAsia="zh-TW"/>
              </w:rPr>
              <w:fldChar w:fldCharType="end"/>
            </w:r>
            <w:r w:rsidR="00F34DBE"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</w:p>
        </w:tc>
      </w:tr>
      <w:tr w:rsidR="00772314" w:rsidRPr="005D270B" w14:paraId="7996F042" w14:textId="77777777" w:rsidTr="00F34DBE">
        <w:tc>
          <w:tcPr>
            <w:tcW w:w="9883" w:type="dxa"/>
          </w:tcPr>
          <w:p w14:paraId="200090D0" w14:textId="77777777" w:rsidR="00772314" w:rsidRDefault="00772314" w:rsidP="00772314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If YES – please give the name of 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the DofE </w:t>
            </w:r>
            <w:proofErr w:type="gramStart"/>
            <w:r>
              <w:rPr>
                <w:rFonts w:ascii="Arial" w:hAnsi="Arial"/>
                <w:color w:val="333333"/>
                <w:sz w:val="20"/>
                <w:lang w:val="en-GB"/>
              </w:rPr>
              <w:t>C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entre</w:t>
            </w:r>
            <w:proofErr w:type="gramEnd"/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 you were registered at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: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  <w:p w14:paraId="50C03AA7" w14:textId="77777777" w:rsidR="00772314" w:rsidRPr="005D270B" w:rsidRDefault="00772314" w:rsidP="00772314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              </w:t>
            </w:r>
            <w:r w:rsidRPr="00772314">
              <w:rPr>
                <w:rFonts w:ascii="Arial" w:hAnsi="Arial"/>
                <w:i/>
                <w:color w:val="333333"/>
                <w:sz w:val="20"/>
                <w:lang w:val="en-GB"/>
              </w:rPr>
              <w:t>e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>DofE ID number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(</w:t>
            </w:r>
            <w:r w:rsidRPr="00772314">
              <w:rPr>
                <w:rFonts w:ascii="Arial" w:hAnsi="Arial"/>
                <w:color w:val="333333"/>
                <w:sz w:val="20"/>
                <w:lang w:val="en-GB"/>
              </w:rPr>
              <w:t xml:space="preserve">if </w:t>
            </w:r>
            <w:r>
              <w:rPr>
                <w:rFonts w:ascii="Arial" w:hAnsi="Arial"/>
                <w:color w:val="333333"/>
                <w:sz w:val="20"/>
                <w:lang w:val="en-GB"/>
              </w:rPr>
              <w:t>known</w:t>
            </w:r>
            <w:proofErr w:type="gramStart"/>
            <w:r>
              <w:rPr>
                <w:rFonts w:ascii="Arial" w:hAnsi="Arial"/>
                <w:color w:val="333333"/>
                <w:sz w:val="20"/>
                <w:lang w:val="en-GB"/>
              </w:rPr>
              <w:t>) :</w:t>
            </w:r>
            <w:proofErr w:type="gramEnd"/>
            <w:r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2E8BFAC8" w14:textId="77777777" w:rsidR="00F34DBE" w:rsidRPr="005D270B" w:rsidRDefault="00F34DBE">
      <w:pPr>
        <w:rPr>
          <w:rFonts w:ascii="Arial" w:hAnsi="Arial"/>
          <w:color w:val="333333"/>
          <w:sz w:val="20"/>
          <w:lang w:val="en-GB"/>
        </w:rPr>
      </w:pPr>
    </w:p>
    <w:p w14:paraId="4B208639" w14:textId="77777777" w:rsidR="00F34DBE" w:rsidRPr="005D270B" w:rsidRDefault="00F34DBE">
      <w:pPr>
        <w:rPr>
          <w:rFonts w:ascii="Arial" w:hAnsi="Arial"/>
          <w:b/>
          <w:color w:val="333333"/>
          <w:sz w:val="20"/>
          <w:lang w:val="en-GB"/>
        </w:rPr>
      </w:pPr>
      <w:r w:rsidRPr="005D270B">
        <w:rPr>
          <w:rFonts w:ascii="Arial" w:hAnsi="Arial"/>
          <w:b/>
          <w:color w:val="333333"/>
          <w:sz w:val="20"/>
          <w:lang w:val="en-GB"/>
        </w:rPr>
        <w:t>Personal details:</w:t>
      </w:r>
    </w:p>
    <w:tbl>
      <w:tblPr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62"/>
        <w:gridCol w:w="5221"/>
      </w:tblGrid>
      <w:tr w:rsidR="00F34DBE" w:rsidRPr="005D270B" w14:paraId="2292182A" w14:textId="77777777" w:rsidTr="00F34DBE">
        <w:tc>
          <w:tcPr>
            <w:tcW w:w="4662" w:type="dxa"/>
          </w:tcPr>
          <w:p w14:paraId="39CA220F" w14:textId="77777777" w:rsidR="00F34DBE" w:rsidRPr="005D270B" w:rsidRDefault="00F34DBE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First name: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1A895BC3" w14:textId="77777777" w:rsidR="00F34DBE" w:rsidRPr="005D270B" w:rsidRDefault="0026050B" w:rsidP="00F34DBE">
            <w:pPr>
              <w:spacing w:before="120" w:after="120"/>
              <w:rPr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Last 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>nam</w:t>
            </w:r>
            <w:r w:rsidRPr="005D270B">
              <w:rPr>
                <w:rFonts w:ascii="Arial" w:hAnsi="Arial"/>
                <w:sz w:val="20"/>
                <w:lang w:val="en-GB"/>
              </w:rPr>
              <w:t>e</w:t>
            </w:r>
            <w:r w:rsidR="00F34DBE" w:rsidRPr="005D270B">
              <w:rPr>
                <w:rFonts w:ascii="Arial" w:hAnsi="Arial"/>
                <w:color w:val="333333"/>
                <w:sz w:val="20"/>
                <w:lang w:val="en-GB"/>
              </w:rPr>
              <w:t>: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  <w:tr w:rsidR="00F953C7" w:rsidRPr="005D270B" w14:paraId="74E60A3F" w14:textId="77777777" w:rsidTr="00F34DBE">
        <w:tc>
          <w:tcPr>
            <w:tcW w:w="4662" w:type="dxa"/>
          </w:tcPr>
          <w:p w14:paraId="59B5D24E" w14:textId="77777777" w:rsidR="00F953C7" w:rsidRPr="005D270B" w:rsidRDefault="00F953C7" w:rsidP="00F34DBE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Date of </w:t>
            </w:r>
            <w:r w:rsidR="00CD5795">
              <w:rPr>
                <w:rFonts w:ascii="Arial" w:hAnsi="Arial"/>
                <w:color w:val="333333"/>
                <w:sz w:val="20"/>
                <w:lang w:val="en-GB"/>
              </w:rPr>
              <w:t>b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irth:    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Pr="005D270B">
              <w:rPr>
                <w:rFonts w:ascii="Arial" w:hAnsi="Arial" w:cs="Arial"/>
                <w:color w:val="333333"/>
                <w:lang w:val="en-GB"/>
              </w:rPr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  <w:tc>
          <w:tcPr>
            <w:tcW w:w="5221" w:type="dxa"/>
          </w:tcPr>
          <w:p w14:paraId="2F51EC61" w14:textId="77777777" w:rsidR="00F953C7" w:rsidRPr="005D270B" w:rsidRDefault="00F953C7" w:rsidP="00F34DBE">
            <w:pPr>
              <w:spacing w:before="120" w:after="120"/>
              <w:rPr>
                <w:rFonts w:ascii="Arial" w:hAnsi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Primary language English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Welsh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>Other</w:t>
            </w: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</w:p>
        </w:tc>
      </w:tr>
      <w:tr w:rsidR="00CD5795" w:rsidRPr="005D270B" w14:paraId="56E9B9F9" w14:textId="77777777" w:rsidTr="00F34DBE">
        <w:tc>
          <w:tcPr>
            <w:tcW w:w="9883" w:type="dxa"/>
            <w:gridSpan w:val="2"/>
          </w:tcPr>
          <w:p w14:paraId="3823F7E4" w14:textId="77777777" w:rsidR="00CD5795" w:rsidRPr="005D270B" w:rsidRDefault="00CD5795" w:rsidP="00F34DBE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>
              <w:rPr>
                <w:rFonts w:ascii="Arial" w:hAnsi="Arial" w:cs="Arial"/>
                <w:color w:val="333333"/>
                <w:sz w:val="20"/>
                <w:lang w:val="en-GB"/>
              </w:rPr>
              <w:t xml:space="preserve">Email address: </w:t>
            </w:r>
          </w:p>
        </w:tc>
      </w:tr>
      <w:tr w:rsidR="00F34DBE" w:rsidRPr="005D270B" w14:paraId="408AD972" w14:textId="77777777" w:rsidTr="00F34DBE">
        <w:tc>
          <w:tcPr>
            <w:tcW w:w="9883" w:type="dxa"/>
            <w:gridSpan w:val="2"/>
          </w:tcPr>
          <w:p w14:paraId="5F905E9F" w14:textId="77777777" w:rsidR="00F34DBE" w:rsidRPr="005D270B" w:rsidRDefault="00F34DBE" w:rsidP="00F34DBE">
            <w:pPr>
              <w:spacing w:before="120" w:after="120"/>
              <w:rPr>
                <w:rFonts w:ascii="Arial" w:hAnsi="Arial" w:cs="Arial"/>
                <w:color w:val="333333"/>
                <w:sz w:val="20"/>
                <w:lang w:val="en-GB"/>
              </w:rPr>
            </w:pPr>
            <w:r w:rsidRPr="005D270B">
              <w:rPr>
                <w:rFonts w:ascii="Arial" w:hAnsi="Arial" w:cs="Arial"/>
                <w:color w:val="333333"/>
                <w:sz w:val="20"/>
                <w:lang w:val="en-GB"/>
              </w:rPr>
              <w:t xml:space="preserve">Date 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>you wish to start your DofE programme</w:t>
            </w:r>
            <w:r w:rsidR="002B25D3">
              <w:rPr>
                <w:rFonts w:ascii="Arial" w:hAnsi="Arial"/>
                <w:color w:val="333333"/>
                <w:sz w:val="20"/>
                <w:lang w:val="en-GB"/>
              </w:rPr>
              <w:t xml:space="preserve"> if known</w:t>
            </w:r>
            <w:r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(enrolment date):</w:t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  <w:r w:rsidR="0026050B" w:rsidRPr="005D270B">
              <w:rPr>
                <w:rFonts w:ascii="Arial" w:hAnsi="Arial"/>
                <w:color w:val="333333"/>
                <w:sz w:val="20"/>
                <w:lang w:val="en-GB"/>
              </w:rPr>
              <w:t xml:space="preserve"> /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instrText xml:space="preserve"> FORMTEXT </w:instrTex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separate"/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t> </w:t>
            </w:r>
            <w:r w:rsidR="0026050B" w:rsidRPr="005D270B">
              <w:rPr>
                <w:rFonts w:ascii="Arial" w:hAnsi="Arial" w:cs="Arial"/>
                <w:color w:val="333333"/>
                <w:lang w:val="en-GB"/>
              </w:rPr>
              <w:fldChar w:fldCharType="end"/>
            </w:r>
          </w:p>
        </w:tc>
      </w:tr>
    </w:tbl>
    <w:p w14:paraId="29C4C288" w14:textId="77777777" w:rsidR="00F34DBE" w:rsidRPr="005D270B" w:rsidRDefault="00F34DBE">
      <w:pPr>
        <w:rPr>
          <w:rFonts w:ascii="Arial" w:hAnsi="Arial"/>
          <w:color w:val="333333"/>
          <w:sz w:val="20"/>
          <w:lang w:val="en-GB"/>
        </w:rPr>
      </w:pPr>
    </w:p>
    <w:p w14:paraId="7C67A642" w14:textId="77777777" w:rsidR="0026050B" w:rsidRPr="005D270B" w:rsidRDefault="0026050B" w:rsidP="0026050B">
      <w:pPr>
        <w:rPr>
          <w:rFonts w:ascii="Arial" w:eastAsia="PMingLiU" w:hAnsi="Arial" w:cs="Arial"/>
          <w:color w:val="333333"/>
          <w:sz w:val="20"/>
          <w:lang w:val="en-GB" w:eastAsia="zh-TW"/>
        </w:rPr>
      </w:pP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When you first sign in to </w:t>
      </w:r>
      <w:r w:rsidRPr="005D270B">
        <w:rPr>
          <w:rFonts w:ascii="Arial" w:eastAsia="PMingLiU" w:hAnsi="Arial" w:cs="Arial"/>
          <w:i/>
          <w:color w:val="333333"/>
          <w:sz w:val="20"/>
          <w:lang w:val="en-GB" w:eastAsia="zh-TW"/>
        </w:rPr>
        <w:t>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DofE you will be asked to record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 xml:space="preserve"> some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personal details such as your </w:t>
      </w:r>
      <w:r w:rsidR="006002B4">
        <w:rPr>
          <w:rFonts w:ascii="Arial" w:eastAsia="PMingLiU" w:hAnsi="Arial" w:cs="Arial"/>
          <w:color w:val="333333"/>
          <w:sz w:val="20"/>
          <w:lang w:val="en-GB" w:eastAsia="zh-TW"/>
        </w:rPr>
        <w:t>contact details</w:t>
      </w:r>
      <w:r w:rsidR="00494E06">
        <w:rPr>
          <w:rFonts w:ascii="Arial" w:eastAsia="PMingLiU" w:hAnsi="Arial" w:cs="Arial"/>
          <w:color w:val="333333"/>
          <w:sz w:val="20"/>
          <w:lang w:val="en-GB" w:eastAsia="zh-TW"/>
        </w:rPr>
        <w:t xml:space="preserve">,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ethnicity and personal circumstances along with details of any medical needs you may have. This data is used to enable your Leaders to </w:t>
      </w:r>
      <w:r w:rsidR="00394DED">
        <w:rPr>
          <w:rFonts w:ascii="Arial" w:eastAsia="PMingLiU" w:hAnsi="Arial" w:cs="Arial"/>
          <w:color w:val="333333"/>
          <w:sz w:val="20"/>
          <w:lang w:val="en-GB" w:eastAsia="zh-TW"/>
        </w:rPr>
        <w:t>support you doing your DofE pro</w:t>
      </w:r>
      <w:r w:rsidR="00394DED" w:rsidRPr="005D270B">
        <w:rPr>
          <w:rFonts w:ascii="Arial" w:eastAsia="PMingLiU" w:hAnsi="Arial" w:cs="Arial"/>
          <w:color w:val="333333"/>
          <w:sz w:val="20"/>
          <w:lang w:val="en-GB" w:eastAsia="zh-TW"/>
        </w:rPr>
        <w:t>gramme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and for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 xml:space="preserve">the DofE’s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statistical and reporting purposes. You will always have a ‘prefer not to say’ option.</w:t>
      </w:r>
    </w:p>
    <w:p w14:paraId="2F621D6D" w14:textId="77777777" w:rsidR="0026050B" w:rsidRPr="005D270B" w:rsidRDefault="0026050B" w:rsidP="0026050B">
      <w:pPr>
        <w:rPr>
          <w:rFonts w:ascii="Arial" w:eastAsia="PMingLiU" w:hAnsi="Arial" w:cs="Arial"/>
          <w:b/>
          <w:color w:val="333333"/>
          <w:sz w:val="20"/>
          <w:lang w:val="en-GB" w:eastAsia="zh-TW"/>
        </w:rPr>
      </w:pPr>
    </w:p>
    <w:p w14:paraId="620FA434" w14:textId="77777777" w:rsidR="0026050B" w:rsidRDefault="0026050B" w:rsidP="0026050B">
      <w:pPr>
        <w:rPr>
          <w:rFonts w:ascii="Arial" w:hAnsi="Arial"/>
          <w:b/>
          <w:color w:val="333333"/>
          <w:sz w:val="20"/>
          <w:lang w:val="en-GB"/>
        </w:rPr>
      </w:pPr>
      <w:r w:rsidRPr="005D270B">
        <w:rPr>
          <w:rFonts w:ascii="Arial" w:hAnsi="Arial"/>
          <w:b/>
          <w:color w:val="333333"/>
          <w:sz w:val="20"/>
          <w:lang w:val="en-GB"/>
        </w:rPr>
        <w:t>Declaration:</w:t>
      </w:r>
    </w:p>
    <w:p w14:paraId="0D1B5548" w14:textId="77777777" w:rsidR="00721391" w:rsidRDefault="00721391" w:rsidP="0026050B">
      <w:pPr>
        <w:rPr>
          <w:rFonts w:ascii="Arial" w:eastAsia="PMingLiU" w:hAnsi="Arial" w:cs="Arial"/>
          <w:color w:val="333333"/>
          <w:sz w:val="20"/>
          <w:lang w:val="en-GB" w:eastAsia="zh-TW"/>
        </w:rPr>
      </w:pPr>
      <w:r>
        <w:rPr>
          <w:rFonts w:ascii="Arial" w:eastAsia="PMingLiU" w:hAnsi="Arial" w:cs="Arial"/>
          <w:color w:val="333333"/>
          <w:lang w:val="en-GB" w:eastAsia="zh-TW"/>
        </w:rPr>
        <w:t xml:space="preserve">I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agree to enrol as a participant on a DofE programme. 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I understand that I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will be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managing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r w:rsidR="002B25D3">
        <w:rPr>
          <w:rFonts w:ascii="Arial" w:eastAsia="PMingLiU" w:hAnsi="Arial" w:cs="Arial"/>
          <w:color w:val="333333"/>
          <w:sz w:val="20"/>
          <w:lang w:val="en-GB" w:eastAsia="zh-TW"/>
        </w:rPr>
        <w:t>my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programme using </w:t>
      </w:r>
      <w:r w:rsidR="00BA518A">
        <w:rPr>
          <w:rFonts w:ascii="Arial" w:eastAsia="PMingLiU" w:hAnsi="Arial" w:cs="Arial"/>
          <w:color w:val="333333"/>
          <w:sz w:val="20"/>
          <w:lang w:val="en-GB" w:eastAsia="zh-TW"/>
        </w:rPr>
        <w:t>the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online</w:t>
      </w:r>
      <w:r>
        <w:rPr>
          <w:rFonts w:ascii="Arial" w:hAnsi="Arial"/>
          <w:b/>
          <w:color w:val="333333"/>
          <w:sz w:val="20"/>
          <w:lang w:val="en-GB"/>
        </w:rPr>
        <w:t xml:space="preserve"> </w:t>
      </w:r>
      <w:r w:rsidRPr="00BA518A">
        <w:rPr>
          <w:rFonts w:ascii="Arial" w:eastAsia="PMingLiU" w:hAnsi="Arial" w:cs="Arial"/>
          <w:i/>
          <w:color w:val="333333"/>
          <w:sz w:val="20"/>
          <w:lang w:val="en-GB" w:eastAsia="zh-TW"/>
        </w:rPr>
        <w:t>e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DofE sy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>stem.  I acknowledge that t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his system has a set of terms and conditions that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 xml:space="preserve">I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agree to.  These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 xml:space="preserve">terms and conditions 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>are available</w:t>
      </w:r>
      <w:r w:rsidRPr="00721391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r w:rsidR="003A7A20">
        <w:rPr>
          <w:rFonts w:ascii="Arial" w:eastAsia="PMingLiU" w:hAnsi="Arial" w:cs="Arial"/>
          <w:color w:val="333333"/>
          <w:sz w:val="20"/>
          <w:lang w:val="en-GB" w:eastAsia="zh-TW"/>
        </w:rPr>
        <w:t>at</w:t>
      </w:r>
      <w:r w:rsidRPr="005D270B">
        <w:rPr>
          <w:rFonts w:ascii="Arial" w:eastAsia="PMingLiU" w:hAnsi="Arial" w:cs="Arial"/>
          <w:color w:val="333333"/>
          <w:sz w:val="20"/>
          <w:lang w:val="en-GB" w:eastAsia="zh-TW"/>
        </w:rPr>
        <w:t xml:space="preserve"> </w:t>
      </w:r>
      <w:hyperlink r:id="rId10" w:history="1">
        <w:r w:rsidR="00AA0871" w:rsidRPr="008D6CF1">
          <w:rPr>
            <w:rStyle w:val="Hyperlink"/>
            <w:rFonts w:ascii="Arial" w:eastAsia="PMingLiU" w:hAnsi="Arial" w:cs="Arial"/>
            <w:sz w:val="20"/>
            <w:lang w:val="en-GB" w:eastAsia="zh-TW"/>
          </w:rPr>
          <w:t>www.eDofE.org</w:t>
        </w:r>
      </w:hyperlink>
    </w:p>
    <w:p w14:paraId="6CA35E54" w14:textId="77777777" w:rsidR="00494E06" w:rsidRPr="005D270B" w:rsidRDefault="00494E06" w:rsidP="0026050B">
      <w:pPr>
        <w:rPr>
          <w:rFonts w:ascii="Arial" w:hAnsi="Arial"/>
          <w:b/>
          <w:color w:val="333333"/>
          <w:sz w:val="20"/>
          <w:lang w:val="en-GB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3"/>
        <w:gridCol w:w="3686"/>
        <w:gridCol w:w="3260"/>
      </w:tblGrid>
      <w:tr w:rsidR="00721391" w:rsidRPr="00D44E4F" w14:paraId="4784617B" w14:textId="77777777" w:rsidTr="00D44E4F">
        <w:trPr>
          <w:trHeight w:hRule="exact" w:val="340"/>
        </w:trPr>
        <w:tc>
          <w:tcPr>
            <w:tcW w:w="2863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6BF0A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Print Name</w:t>
            </w:r>
          </w:p>
        </w:tc>
        <w:tc>
          <w:tcPr>
            <w:tcW w:w="368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BBCC82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Signature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A163F5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Date</w:t>
            </w:r>
          </w:p>
        </w:tc>
      </w:tr>
      <w:tr w:rsidR="00721391" w:rsidRPr="00D44E4F" w14:paraId="3B80611E" w14:textId="77777777" w:rsidTr="00D44E4F">
        <w:trPr>
          <w:trHeight w:hRule="exact" w:val="567"/>
        </w:trPr>
        <w:tc>
          <w:tcPr>
            <w:tcW w:w="2863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9C7D5B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368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1E572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C3B01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</w:tr>
    </w:tbl>
    <w:p w14:paraId="471A87E0" w14:textId="77777777" w:rsidR="00FE3728" w:rsidRDefault="00FE3728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5FDB7D41" w14:textId="3F78F0EE" w:rsidR="00721391" w:rsidRDefault="00721391" w:rsidP="00721391">
      <w:pPr>
        <w:rPr>
          <w:rFonts w:ascii="Arial" w:hAnsi="Arial" w:cs="Arial"/>
          <w:b/>
          <w:color w:val="333333"/>
          <w:sz w:val="20"/>
          <w:lang w:val="en-GB"/>
        </w:rPr>
      </w:pPr>
      <w:r w:rsidRPr="005D270B">
        <w:rPr>
          <w:rFonts w:ascii="Arial" w:hAnsi="Arial" w:cs="Arial"/>
          <w:b/>
          <w:color w:val="333333"/>
          <w:sz w:val="20"/>
          <w:lang w:val="en-GB"/>
        </w:rPr>
        <w:t>Consent to enrol from parent or guardian (if applicant is under 18 years old</w:t>
      </w:r>
      <w:r w:rsidR="0001356A">
        <w:rPr>
          <w:rFonts w:ascii="Arial" w:hAnsi="Arial" w:cs="Arial"/>
          <w:b/>
          <w:color w:val="333333"/>
          <w:sz w:val="20"/>
          <w:lang w:val="en-GB"/>
        </w:rPr>
        <w:t xml:space="preserve"> or has caring responsibilities</w:t>
      </w:r>
      <w:r w:rsidRPr="005D270B">
        <w:rPr>
          <w:rFonts w:ascii="Arial" w:hAnsi="Arial" w:cs="Arial"/>
          <w:b/>
          <w:color w:val="333333"/>
          <w:sz w:val="20"/>
          <w:lang w:val="en-GB"/>
        </w:rPr>
        <w:t xml:space="preserve">). </w:t>
      </w:r>
    </w:p>
    <w:p w14:paraId="02612180" w14:textId="77777777" w:rsidR="006959A2" w:rsidRPr="005D270B" w:rsidRDefault="006959A2" w:rsidP="00721391">
      <w:pPr>
        <w:rPr>
          <w:rFonts w:ascii="Arial" w:hAnsi="Arial" w:cs="Arial"/>
          <w:b/>
          <w:color w:val="333333"/>
          <w:sz w:val="20"/>
          <w:lang w:val="en-GB"/>
        </w:rPr>
      </w:pPr>
    </w:p>
    <w:p w14:paraId="0C9F15C4" w14:textId="1F00594B" w:rsidR="0001356A" w:rsidRDefault="00721391" w:rsidP="0001356A">
      <w:pPr>
        <w:rPr>
          <w:rFonts w:ascii="Arial" w:hAnsi="Arial" w:cs="Arial"/>
          <w:color w:val="333333"/>
          <w:sz w:val="20"/>
          <w:lang w:val="en-GB"/>
        </w:rPr>
      </w:pPr>
      <w:r w:rsidRPr="005D270B">
        <w:rPr>
          <w:rFonts w:ascii="Arial" w:hAnsi="Arial" w:cs="Arial"/>
          <w:color w:val="333333"/>
          <w:sz w:val="20"/>
          <w:lang w:val="en-GB"/>
        </w:rPr>
        <w:t>I agree to my son / daughter / ward doing a DofE p</w:t>
      </w:r>
      <w:r w:rsidR="00F608D6">
        <w:rPr>
          <w:rFonts w:ascii="Arial" w:hAnsi="Arial" w:cs="Arial"/>
          <w:color w:val="333333"/>
          <w:sz w:val="20"/>
          <w:lang w:val="en-GB"/>
        </w:rPr>
        <w:t xml:space="preserve">rogramme. I note that it is my </w:t>
      </w:r>
      <w:r w:rsidRPr="005D270B">
        <w:rPr>
          <w:rFonts w:ascii="Arial" w:hAnsi="Arial" w:cs="Arial"/>
          <w:color w:val="333333"/>
          <w:sz w:val="20"/>
          <w:lang w:val="en-GB"/>
        </w:rPr>
        <w:t>responsib</w:t>
      </w:r>
      <w:r w:rsidR="00F608D6">
        <w:rPr>
          <w:rFonts w:ascii="Arial" w:hAnsi="Arial" w:cs="Arial"/>
          <w:color w:val="333333"/>
          <w:sz w:val="20"/>
          <w:lang w:val="en-GB"/>
        </w:rPr>
        <w:t>ility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to check that any activity my son / daughter / ward undertakes for their </w:t>
      </w:r>
      <w:r w:rsidR="00455AE5">
        <w:rPr>
          <w:rFonts w:ascii="Arial" w:hAnsi="Arial" w:cs="Arial"/>
          <w:color w:val="333333"/>
          <w:sz w:val="20"/>
          <w:lang w:val="en-GB"/>
        </w:rPr>
        <w:t>DofE programme</w:t>
      </w:r>
      <w:r w:rsidRPr="005D270B">
        <w:rPr>
          <w:rFonts w:ascii="Arial" w:hAnsi="Arial" w:cs="Arial"/>
          <w:color w:val="333333"/>
          <w:sz w:val="20"/>
          <w:lang w:val="en-GB"/>
        </w:rPr>
        <w:t xml:space="preserve"> is appropriately managed and insured, unless the activity is directly managed or organised by their DofE group, centre or Licensed Organisation. </w:t>
      </w:r>
      <w:r w:rsidR="0001356A">
        <w:rPr>
          <w:rFonts w:ascii="Arial" w:hAnsi="Arial" w:cs="Arial"/>
          <w:color w:val="333333"/>
          <w:sz w:val="20"/>
          <w:lang w:val="en-GB"/>
        </w:rPr>
        <w:t xml:space="preserve">All </w:t>
      </w:r>
      <w:r w:rsidR="0001356A">
        <w:rPr>
          <w:rFonts w:ascii="Arial" w:hAnsi="Arial" w:cs="Arial"/>
          <w:color w:val="333333"/>
          <w:sz w:val="20"/>
          <w:lang w:val="en-GB"/>
        </w:rPr>
        <w:t>participants</w:t>
      </w:r>
      <w:r w:rsidR="0001356A">
        <w:rPr>
          <w:rFonts w:ascii="Arial" w:hAnsi="Arial" w:cs="Arial"/>
          <w:color w:val="333333"/>
          <w:sz w:val="20"/>
          <w:lang w:val="en-GB"/>
        </w:rPr>
        <w:t xml:space="preserve"> must be registered volunteers</w:t>
      </w:r>
      <w:r w:rsidR="0001356A">
        <w:rPr>
          <w:rFonts w:ascii="Arial" w:hAnsi="Arial" w:cs="Arial"/>
          <w:color w:val="333333"/>
          <w:sz w:val="20"/>
          <w:lang w:val="en-GB"/>
        </w:rPr>
        <w:t xml:space="preserve"> and or skaters</w:t>
      </w:r>
      <w:r w:rsidR="0001356A">
        <w:rPr>
          <w:rFonts w:ascii="Arial" w:hAnsi="Arial" w:cs="Arial"/>
          <w:color w:val="333333"/>
          <w:sz w:val="20"/>
          <w:lang w:val="en-GB"/>
        </w:rPr>
        <w:t xml:space="preserve"> with Inclusive </w:t>
      </w:r>
      <w:r w:rsidR="0001356A">
        <w:rPr>
          <w:rFonts w:ascii="Arial" w:hAnsi="Arial" w:cs="Arial"/>
          <w:color w:val="333333"/>
          <w:sz w:val="20"/>
          <w:lang w:val="en-GB"/>
        </w:rPr>
        <w:t>S</w:t>
      </w:r>
      <w:r w:rsidR="0001356A">
        <w:rPr>
          <w:rFonts w:ascii="Arial" w:hAnsi="Arial" w:cs="Arial"/>
          <w:color w:val="333333"/>
          <w:sz w:val="20"/>
          <w:lang w:val="en-GB"/>
        </w:rPr>
        <w:t>kating in good standing.</w:t>
      </w:r>
      <w:r w:rsidR="0001356A">
        <w:rPr>
          <w:rFonts w:ascii="Arial" w:hAnsi="Arial" w:cs="Arial"/>
          <w:color w:val="333333"/>
          <w:sz w:val="20"/>
          <w:lang w:val="en-GB"/>
        </w:rPr>
        <w:t xml:space="preserve"> Data may also be shared with the SQA and the online learning platform used by Inclusive Skating.</w:t>
      </w:r>
    </w:p>
    <w:p w14:paraId="634EDAC7" w14:textId="4E12A957" w:rsidR="00721391" w:rsidRDefault="00721391" w:rsidP="00721391">
      <w:pPr>
        <w:rPr>
          <w:rFonts w:ascii="Arial" w:hAnsi="Arial" w:cs="Arial"/>
          <w:color w:val="333333"/>
          <w:sz w:val="20"/>
          <w:lang w:val="en-GB"/>
        </w:rPr>
      </w:pPr>
    </w:p>
    <w:p w14:paraId="632BF5BC" w14:textId="77777777" w:rsidR="00494E06" w:rsidRPr="005D270B" w:rsidRDefault="00494E06" w:rsidP="00721391">
      <w:pPr>
        <w:rPr>
          <w:rFonts w:ascii="Arial" w:hAnsi="Arial" w:cs="Arial"/>
          <w:color w:val="333333"/>
          <w:sz w:val="20"/>
          <w:lang w:val="en-GB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9"/>
        <w:gridCol w:w="3712"/>
        <w:gridCol w:w="3260"/>
      </w:tblGrid>
      <w:tr w:rsidR="00721391" w:rsidRPr="00D44E4F" w14:paraId="5F3185F0" w14:textId="77777777" w:rsidTr="00D44E4F">
        <w:trPr>
          <w:trHeight w:hRule="exact" w:val="340"/>
        </w:trPr>
        <w:tc>
          <w:tcPr>
            <w:tcW w:w="2809" w:type="dxa"/>
            <w:tcBorders>
              <w:lef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7F1E4A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Print Name</w:t>
            </w:r>
          </w:p>
        </w:tc>
        <w:tc>
          <w:tcPr>
            <w:tcW w:w="371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B9D36D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Signature</w:t>
            </w:r>
          </w:p>
        </w:tc>
        <w:tc>
          <w:tcPr>
            <w:tcW w:w="32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F0CE93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t>Date</w:t>
            </w:r>
          </w:p>
        </w:tc>
      </w:tr>
      <w:tr w:rsidR="00721391" w:rsidRPr="00D44E4F" w14:paraId="25FB4985" w14:textId="77777777" w:rsidTr="00D44E4F">
        <w:trPr>
          <w:trHeight w:hRule="exact" w:val="567"/>
        </w:trPr>
        <w:tc>
          <w:tcPr>
            <w:tcW w:w="280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EC2C4C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lastRenderedPageBreak/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  <w:tc>
          <w:tcPr>
            <w:tcW w:w="3712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C067F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421A63" w14:textId="77777777" w:rsidR="00721391" w:rsidRPr="00D44E4F" w:rsidRDefault="00721391" w:rsidP="00D44E4F">
            <w:pPr>
              <w:pStyle w:val="BodyText3"/>
              <w:jc w:val="center"/>
              <w:rPr>
                <w:rFonts w:ascii="Arial" w:hAnsi="Arial" w:cs="Arial"/>
                <w:color w:val="333333"/>
              </w:rPr>
            </w:pP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  <w:r w:rsidRPr="00D44E4F">
              <w:rPr>
                <w:rFonts w:ascii="Arial" w:hAnsi="Arial" w:cs="Arial"/>
                <w:color w:val="333333"/>
              </w:rPr>
              <w:t>/</w:t>
            </w:r>
            <w:r w:rsidRPr="00D44E4F">
              <w:rPr>
                <w:rFonts w:ascii="Arial" w:hAnsi="Arial" w:cs="Arial"/>
                <w:color w:val="33333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44E4F">
              <w:rPr>
                <w:rFonts w:ascii="Arial" w:hAnsi="Arial" w:cs="Arial"/>
                <w:color w:val="333333"/>
              </w:rPr>
              <w:instrText xml:space="preserve"> FORMTEXT </w:instrText>
            </w:r>
            <w:r w:rsidRPr="00D44E4F">
              <w:rPr>
                <w:rFonts w:ascii="Arial" w:hAnsi="Arial" w:cs="Arial"/>
                <w:color w:val="333333"/>
              </w:rPr>
            </w:r>
            <w:r w:rsidRPr="00D44E4F">
              <w:rPr>
                <w:rFonts w:ascii="Arial" w:hAnsi="Arial" w:cs="Arial"/>
                <w:color w:val="333333"/>
              </w:rPr>
              <w:fldChar w:fldCharType="separate"/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noProof/>
                <w:color w:val="333333"/>
              </w:rPr>
              <w:t> </w:t>
            </w:r>
            <w:r w:rsidRPr="00D44E4F">
              <w:rPr>
                <w:rFonts w:ascii="Arial" w:hAnsi="Arial" w:cs="Arial"/>
                <w:color w:val="333333"/>
              </w:rPr>
              <w:fldChar w:fldCharType="end"/>
            </w:r>
          </w:p>
        </w:tc>
      </w:tr>
    </w:tbl>
    <w:p w14:paraId="3440290B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1C73478A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0D8C49FC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59FEFBA6" w14:textId="77777777" w:rsidR="00F953C7" w:rsidRDefault="00F953C7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2608E480" w14:textId="77777777" w:rsidR="00F953C7" w:rsidRDefault="00F953C7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3E32CA22" w14:textId="77777777" w:rsidR="00F953C7" w:rsidRDefault="00F953C7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3D8146B4" w14:textId="77777777" w:rsidR="00F953C7" w:rsidRDefault="00F953C7" w:rsidP="00721391">
      <w:pPr>
        <w:pStyle w:val="Footer"/>
        <w:rPr>
          <w:rFonts w:ascii="Arial" w:hAnsi="Arial"/>
          <w:b/>
          <w:color w:val="333333"/>
          <w:sz w:val="20"/>
        </w:rPr>
      </w:pPr>
    </w:p>
    <w:p w14:paraId="238244C1" w14:textId="77777777" w:rsidR="00721391" w:rsidRPr="004A7A6F" w:rsidRDefault="00721391" w:rsidP="00721391">
      <w:pPr>
        <w:pStyle w:val="Footer"/>
        <w:rPr>
          <w:rFonts w:ascii="Arial" w:hAnsi="Arial"/>
          <w:b/>
          <w:color w:val="333333"/>
          <w:sz w:val="20"/>
        </w:rPr>
      </w:pPr>
      <w:r w:rsidRPr="004A7A6F">
        <w:rPr>
          <w:rFonts w:ascii="Arial" w:hAnsi="Arial"/>
          <w:b/>
          <w:color w:val="333333"/>
          <w:sz w:val="20"/>
        </w:rPr>
        <w:t>Note:</w:t>
      </w:r>
    </w:p>
    <w:p w14:paraId="57946007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  <w:r w:rsidRPr="00476420">
        <w:rPr>
          <w:rFonts w:ascii="Arial" w:hAnsi="Arial"/>
          <w:color w:val="333333"/>
          <w:sz w:val="20"/>
          <w:lang w:val="en-GB"/>
        </w:rPr>
        <w:t xml:space="preserve">Data supplied on this form and in </w:t>
      </w:r>
      <w:r w:rsidRPr="00476420">
        <w:rPr>
          <w:rFonts w:ascii="Arial" w:hAnsi="Arial"/>
          <w:i/>
          <w:color w:val="333333"/>
          <w:sz w:val="20"/>
          <w:lang w:val="en-GB"/>
        </w:rPr>
        <w:t>e</w:t>
      </w:r>
      <w:r w:rsidRPr="00476420">
        <w:rPr>
          <w:rFonts w:ascii="Arial" w:hAnsi="Arial"/>
          <w:color w:val="333333"/>
          <w:sz w:val="20"/>
          <w:lang w:val="en-GB"/>
        </w:rPr>
        <w:t xml:space="preserve">DofE and information about DofE activities recorded in </w:t>
      </w:r>
      <w:r w:rsidRPr="00476420">
        <w:rPr>
          <w:rFonts w:ascii="Arial" w:hAnsi="Arial"/>
          <w:i/>
          <w:color w:val="333333"/>
          <w:sz w:val="20"/>
          <w:lang w:val="en-GB"/>
        </w:rPr>
        <w:t>e</w:t>
      </w:r>
      <w:r w:rsidRPr="00476420">
        <w:rPr>
          <w:rFonts w:ascii="Arial" w:hAnsi="Arial"/>
          <w:color w:val="333333"/>
          <w:sz w:val="20"/>
          <w:lang w:val="en-GB"/>
        </w:rPr>
        <w:t xml:space="preserve">DofE will be used by the DofE Charity, the Licensed Organisation and DofE centre to monitor and manage DofE participation and progress by young people and manage and support Leaders.  </w:t>
      </w:r>
    </w:p>
    <w:p w14:paraId="7234C40E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</w:p>
    <w:p w14:paraId="6D525348" w14:textId="77777777" w:rsidR="00476420" w:rsidRDefault="00476420" w:rsidP="00476420">
      <w:pPr>
        <w:rPr>
          <w:rFonts w:ascii="Arial" w:hAnsi="Arial"/>
          <w:color w:val="333333"/>
          <w:sz w:val="20"/>
          <w:lang w:val="en-GB"/>
        </w:rPr>
      </w:pPr>
      <w:r w:rsidRPr="00476420">
        <w:rPr>
          <w:rFonts w:ascii="Arial" w:hAnsi="Arial"/>
          <w:color w:val="333333"/>
          <w:sz w:val="20"/>
          <w:lang w:val="en-GB"/>
        </w:rPr>
        <w:t xml:space="preserve">The DofE Charity will use personal data to communicate useful and relevant information to either help participants complete a DofE programme, Leaders/LOs to run DofE programmes more effectively or help the DofE Charity to improve the quality and breadth of its programmes.  </w:t>
      </w:r>
    </w:p>
    <w:p w14:paraId="0A51D74A" w14:textId="77777777" w:rsidR="00F953C7" w:rsidRDefault="00F953C7" w:rsidP="00476420">
      <w:pPr>
        <w:rPr>
          <w:rFonts w:ascii="Arial" w:hAnsi="Arial"/>
          <w:color w:val="333333"/>
          <w:sz w:val="20"/>
          <w:lang w:val="en-GB"/>
        </w:rPr>
      </w:pPr>
    </w:p>
    <w:p w14:paraId="00BCD52E" w14:textId="77777777" w:rsidR="00F953C7" w:rsidRPr="00476420" w:rsidRDefault="00F953C7" w:rsidP="00476420">
      <w:pPr>
        <w:rPr>
          <w:rFonts w:ascii="Arial" w:hAnsi="Arial"/>
          <w:color w:val="333333"/>
          <w:sz w:val="20"/>
          <w:lang w:val="en-GB"/>
        </w:rPr>
      </w:pPr>
      <w:r w:rsidRPr="00F953C7">
        <w:rPr>
          <w:rFonts w:ascii="Arial" w:hAnsi="Arial"/>
          <w:color w:val="333333"/>
          <w:sz w:val="20"/>
          <w:lang w:val="en-GB"/>
        </w:rPr>
        <w:t xml:space="preserve">We also send emails that contain information about the Charity, DofE negotiated privileged discounts and invites to events and other activities </w:t>
      </w:r>
      <w:r w:rsidR="00435C65">
        <w:rPr>
          <w:rFonts w:ascii="Arial" w:hAnsi="Arial"/>
          <w:color w:val="333333"/>
          <w:sz w:val="20"/>
          <w:lang w:val="en-GB"/>
        </w:rPr>
        <w:t xml:space="preserve">however </w:t>
      </w:r>
      <w:r w:rsidRPr="00F953C7">
        <w:rPr>
          <w:rFonts w:ascii="Arial" w:hAnsi="Arial"/>
          <w:color w:val="333333"/>
          <w:sz w:val="20"/>
          <w:lang w:val="en-GB"/>
        </w:rPr>
        <w:t>if you would like to receive these emails you will need to opt in.</w:t>
      </w:r>
      <w:r>
        <w:rPr>
          <w:rFonts w:ascii="Arial" w:hAnsi="Arial"/>
          <w:color w:val="333333"/>
          <w:sz w:val="20"/>
          <w:lang w:val="en-GB"/>
        </w:rPr>
        <w:t xml:space="preserve"> Once you have opted-in to this you can opt out at any time by visiting </w:t>
      </w:r>
      <w:hyperlink r:id="rId11" w:history="1">
        <w:r w:rsidRPr="00CE2401">
          <w:rPr>
            <w:rStyle w:val="Hyperlink"/>
            <w:rFonts w:ascii="Arial" w:hAnsi="Arial"/>
            <w:sz w:val="20"/>
            <w:lang w:val="en-GB"/>
          </w:rPr>
          <w:t>www.dofe.org/preferences</w:t>
        </w:r>
      </w:hyperlink>
      <w:r>
        <w:rPr>
          <w:rFonts w:ascii="Arial" w:hAnsi="Arial"/>
          <w:color w:val="333333"/>
          <w:sz w:val="20"/>
          <w:lang w:val="en-GB"/>
        </w:rPr>
        <w:t xml:space="preserve">, </w:t>
      </w:r>
      <w:r w:rsidR="00435C65">
        <w:rPr>
          <w:rFonts w:ascii="Arial" w:hAnsi="Arial"/>
          <w:color w:val="333333"/>
          <w:sz w:val="20"/>
          <w:lang w:val="en-GB"/>
        </w:rPr>
        <w:t>or clicking the unsubscribe link that can be found at the bottom of all</w:t>
      </w:r>
      <w:r>
        <w:rPr>
          <w:rFonts w:ascii="Arial" w:hAnsi="Arial"/>
          <w:color w:val="333333"/>
          <w:sz w:val="20"/>
          <w:lang w:val="en-GB"/>
        </w:rPr>
        <w:t xml:space="preserve"> non-programme related email.</w:t>
      </w:r>
    </w:p>
    <w:p w14:paraId="674AE807" w14:textId="77777777" w:rsidR="00476420" w:rsidRPr="00476420" w:rsidRDefault="00476420" w:rsidP="00476420">
      <w:pPr>
        <w:rPr>
          <w:rFonts w:ascii="Arial" w:hAnsi="Arial"/>
          <w:color w:val="333333"/>
          <w:sz w:val="20"/>
          <w:lang w:val="en-GB"/>
        </w:rPr>
      </w:pPr>
    </w:p>
    <w:p w14:paraId="3FB435BA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7F7DF60F" w14:textId="77777777" w:rsidR="00721391" w:rsidRDefault="00721391" w:rsidP="00E17E30">
      <w:pPr>
        <w:rPr>
          <w:rFonts w:ascii="Arial" w:hAnsi="Arial" w:cs="Arial"/>
          <w:color w:val="333333"/>
          <w:sz w:val="20"/>
          <w:lang w:val="en-GB"/>
        </w:rPr>
      </w:pPr>
    </w:p>
    <w:p w14:paraId="1E55A752" w14:textId="77777777" w:rsidR="004A7A6F" w:rsidRDefault="004A7A6F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5700B0A8" w14:textId="77777777" w:rsidR="00F953C7" w:rsidRDefault="00F953C7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5085FBE4" w14:textId="77777777" w:rsidR="00772314" w:rsidRDefault="00772314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3F1D3205" w14:textId="77777777" w:rsidR="004A7A6F" w:rsidRDefault="004A7A6F" w:rsidP="00476420">
      <w:pPr>
        <w:pStyle w:val="Footer"/>
        <w:tabs>
          <w:tab w:val="clear" w:pos="4153"/>
          <w:tab w:val="clear" w:pos="8306"/>
        </w:tabs>
        <w:rPr>
          <w:rFonts w:ascii="Arial" w:hAnsi="Arial"/>
          <w:b/>
          <w:color w:val="333333"/>
          <w:sz w:val="20"/>
        </w:rPr>
      </w:pPr>
    </w:p>
    <w:p w14:paraId="5E14BBA3" w14:textId="77777777" w:rsidR="004A7A6F" w:rsidRPr="005D270B" w:rsidRDefault="004A7A6F" w:rsidP="00116D28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</w:p>
    <w:p w14:paraId="5C6F438A" w14:textId="77777777" w:rsidR="00CF27BA" w:rsidRPr="005D270B" w:rsidRDefault="000B0A7B" w:rsidP="005D270B">
      <w:pPr>
        <w:pStyle w:val="Footer"/>
        <w:tabs>
          <w:tab w:val="clear" w:pos="4153"/>
          <w:tab w:val="clear" w:pos="8306"/>
        </w:tabs>
        <w:ind w:left="-142"/>
        <w:rPr>
          <w:rFonts w:ascii="Arial" w:hAnsi="Arial"/>
          <w:b/>
          <w:color w:val="333333"/>
          <w:sz w:val="20"/>
        </w:rPr>
      </w:pPr>
      <w:r w:rsidRPr="005D270B">
        <w:rPr>
          <w:rFonts w:ascii="Arial" w:hAnsi="Arial"/>
          <w:b/>
          <w:color w:val="333333"/>
          <w:sz w:val="20"/>
        </w:rPr>
        <w:t xml:space="preserve">For </w:t>
      </w:r>
      <w:r w:rsidR="005D270B" w:rsidRPr="005D270B">
        <w:rPr>
          <w:rFonts w:ascii="Arial" w:hAnsi="Arial"/>
          <w:b/>
          <w:color w:val="333333"/>
          <w:sz w:val="20"/>
        </w:rPr>
        <w:t>Licensed Organisation</w:t>
      </w:r>
      <w:r w:rsidRPr="005D270B">
        <w:rPr>
          <w:rFonts w:ascii="Arial" w:hAnsi="Arial"/>
          <w:b/>
          <w:color w:val="333333"/>
          <w:sz w:val="20"/>
        </w:rPr>
        <w:t>/Centre administration</w:t>
      </w:r>
      <w:r w:rsidR="00CF27BA" w:rsidRPr="005D270B">
        <w:rPr>
          <w:rFonts w:ascii="Arial" w:hAnsi="Arial"/>
          <w:b/>
          <w:color w:val="333333"/>
          <w:sz w:val="20"/>
        </w:rPr>
        <w:t xml:space="preserve"> only</w:t>
      </w:r>
      <w:r w:rsidR="005D270B">
        <w:rPr>
          <w:rFonts w:ascii="Arial" w:hAnsi="Arial"/>
          <w:b/>
          <w:color w:val="333333"/>
          <w:sz w:val="20"/>
        </w:rPr>
        <w:t>:</w:t>
      </w:r>
    </w:p>
    <w:tbl>
      <w:tblPr>
        <w:tblW w:w="7655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4678"/>
      </w:tblGrid>
      <w:tr w:rsidR="000B0A7B" w:rsidRPr="005D270B" w14:paraId="0DC69E60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337EF17B" w14:textId="77777777" w:rsidR="000B0A7B" w:rsidRPr="005D270B" w:rsidRDefault="000B0A7B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Date registered onto </w:t>
            </w:r>
            <w:r w:rsidR="006816D3" w:rsidRPr="005D270B">
              <w:rPr>
                <w:rFonts w:ascii="Arial" w:eastAsia="PMingLiU" w:hAnsi="Arial" w:cs="Arial"/>
                <w:i/>
                <w:color w:val="333333"/>
                <w:sz w:val="20"/>
                <w:lang w:val="en-GB" w:eastAsia="zh-TW"/>
              </w:rPr>
              <w:t>e</w:t>
            </w:r>
            <w:r w:rsidR="006816D3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DofE </w:t>
            </w:r>
          </w:p>
        </w:tc>
        <w:tc>
          <w:tcPr>
            <w:tcW w:w="4678" w:type="dxa"/>
            <w:noWrap/>
            <w:vAlign w:val="center"/>
          </w:tcPr>
          <w:p w14:paraId="2802C830" w14:textId="77777777" w:rsidR="000B0A7B" w:rsidRPr="005D270B" w:rsidRDefault="00331E68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" w:name="Text52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1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" w:name="Text53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2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" w:name="Text54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3"/>
            <w:r w:rsidR="000B0A7B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 </w:t>
            </w:r>
          </w:p>
        </w:tc>
      </w:tr>
      <w:tr w:rsidR="00291AD1" w:rsidRPr="005D270B" w14:paraId="5677CB6A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17B6808D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Expected start date</w:t>
            </w:r>
          </w:p>
        </w:tc>
        <w:tc>
          <w:tcPr>
            <w:tcW w:w="4678" w:type="dxa"/>
            <w:noWrap/>
            <w:vAlign w:val="center"/>
          </w:tcPr>
          <w:p w14:paraId="4F6E5320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/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 </w:t>
            </w:r>
          </w:p>
        </w:tc>
      </w:tr>
      <w:tr w:rsidR="000B0A7B" w:rsidRPr="005D270B" w14:paraId="0A29CF17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4CC384B6" w14:textId="77777777" w:rsidR="000B0A7B" w:rsidRPr="005D270B" w:rsidRDefault="000B0A7B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Participant Fee received </w:t>
            </w:r>
          </w:p>
        </w:tc>
        <w:tc>
          <w:tcPr>
            <w:tcW w:w="4678" w:type="dxa"/>
            <w:noWrap/>
            <w:vAlign w:val="center"/>
          </w:tcPr>
          <w:p w14:paraId="03C726D8" w14:textId="77777777" w:rsidR="000B0A7B" w:rsidRPr="005D270B" w:rsidRDefault="0079437A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Yes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0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4"/>
            <w:proofErr w:type="gramStart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ab/>
              <w:t xml:space="preserve">  No</w:t>
            </w:r>
            <w:proofErr w:type="gramEnd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 xml:space="preserve"> 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FORMCHECKBOX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5"/>
          </w:p>
        </w:tc>
      </w:tr>
      <w:tr w:rsidR="000B0A7B" w:rsidRPr="005D270B" w14:paraId="46572DB5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00FA55B0" w14:textId="77777777" w:rsidR="000B0A7B" w:rsidRPr="005D270B" w:rsidRDefault="00CD6824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U</w:t>
            </w:r>
            <w:r w:rsidR="000B0A7B"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sername</w:t>
            </w:r>
          </w:p>
        </w:tc>
        <w:tc>
          <w:tcPr>
            <w:tcW w:w="4678" w:type="dxa"/>
            <w:noWrap/>
            <w:vAlign w:val="center"/>
          </w:tcPr>
          <w:p w14:paraId="1EB5FA7C" w14:textId="77777777" w:rsidR="000B0A7B" w:rsidRPr="005D270B" w:rsidRDefault="00331E68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" w:name="Text55"/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  <w:bookmarkEnd w:id="6"/>
          </w:p>
        </w:tc>
      </w:tr>
      <w:tr w:rsidR="00291AD1" w:rsidRPr="005D270B" w14:paraId="52959247" w14:textId="77777777" w:rsidTr="00CF27BA">
        <w:trPr>
          <w:trHeight w:hRule="exact" w:val="340"/>
        </w:trPr>
        <w:tc>
          <w:tcPr>
            <w:tcW w:w="2977" w:type="dxa"/>
            <w:noWrap/>
            <w:vAlign w:val="center"/>
          </w:tcPr>
          <w:p w14:paraId="198142C0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User ID number</w:t>
            </w:r>
          </w:p>
        </w:tc>
        <w:tc>
          <w:tcPr>
            <w:tcW w:w="4678" w:type="dxa"/>
            <w:noWrap/>
            <w:vAlign w:val="center"/>
          </w:tcPr>
          <w:p w14:paraId="0EEA6E49" w14:textId="77777777" w:rsidR="00291AD1" w:rsidRPr="005D270B" w:rsidRDefault="00291AD1" w:rsidP="0079437A">
            <w:pPr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pP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instrText xml:space="preserve"> FORMTEXT </w:instrTex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separate"/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t> </w:t>
            </w:r>
            <w:r w:rsidRPr="005D270B">
              <w:rPr>
                <w:rFonts w:ascii="Arial" w:eastAsia="PMingLiU" w:hAnsi="Arial" w:cs="Arial"/>
                <w:color w:val="333333"/>
                <w:sz w:val="20"/>
                <w:lang w:val="en-GB" w:eastAsia="zh-TW"/>
              </w:rPr>
              <w:fldChar w:fldCharType="end"/>
            </w:r>
          </w:p>
        </w:tc>
      </w:tr>
    </w:tbl>
    <w:p w14:paraId="4F198AA1" w14:textId="77777777" w:rsidR="000B0A7B" w:rsidRPr="005D270B" w:rsidRDefault="000B0A7B" w:rsidP="005D270B">
      <w:pPr>
        <w:rPr>
          <w:rFonts w:ascii="Arial" w:hAnsi="Arial" w:cs="Arial"/>
          <w:b/>
          <w:color w:val="333333"/>
          <w:sz w:val="20"/>
          <w:lang w:val="en-GB"/>
        </w:rPr>
      </w:pPr>
    </w:p>
    <w:sectPr w:rsidR="000B0A7B" w:rsidRPr="005D270B" w:rsidSect="006816D3">
      <w:headerReference w:type="default" r:id="rId12"/>
      <w:footerReference w:type="default" r:id="rId13"/>
      <w:pgSz w:w="11906" w:h="16838" w:code="9"/>
      <w:pgMar w:top="1964" w:right="1134" w:bottom="567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BCDF8" w14:textId="77777777" w:rsidR="00A432B9" w:rsidRDefault="00A432B9">
      <w:r>
        <w:separator/>
      </w:r>
    </w:p>
  </w:endnote>
  <w:endnote w:type="continuationSeparator" w:id="0">
    <w:p w14:paraId="18D6BAEA" w14:textId="77777777" w:rsidR="00A432B9" w:rsidRDefault="00A4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95A8" w14:textId="77777777" w:rsidR="00BA518A" w:rsidRPr="00116D28" w:rsidRDefault="00BA518A" w:rsidP="00116D28">
    <w:pPr>
      <w:pStyle w:val="Footer"/>
      <w:jc w:val="center"/>
      <w:rPr>
        <w:rFonts w:ascii="Arial" w:hAnsi="Arial" w:cs="Arial"/>
        <w:color w:val="333333"/>
        <w:sz w:val="14"/>
      </w:rPr>
    </w:pPr>
    <w:proofErr w:type="spellStart"/>
    <w:r>
      <w:rPr>
        <w:rFonts w:ascii="Arial" w:hAnsi="Arial" w:cs="Arial"/>
        <w:color w:val="333333"/>
        <w:sz w:val="14"/>
      </w:rPr>
      <w:t>eDofE</w:t>
    </w:r>
    <w:proofErr w:type="spellEnd"/>
    <w:r>
      <w:rPr>
        <w:rFonts w:ascii="Arial" w:hAnsi="Arial" w:cs="Arial"/>
        <w:color w:val="333333"/>
        <w:sz w:val="14"/>
      </w:rPr>
      <w:t xml:space="preserve"> </w:t>
    </w:r>
    <w:proofErr w:type="gramStart"/>
    <w:r>
      <w:rPr>
        <w:rFonts w:ascii="Arial" w:hAnsi="Arial" w:cs="Arial"/>
        <w:color w:val="333333"/>
        <w:sz w:val="14"/>
      </w:rPr>
      <w:t>participant  enrolment</w:t>
    </w:r>
    <w:proofErr w:type="gramEnd"/>
    <w:r>
      <w:rPr>
        <w:rFonts w:ascii="Arial" w:hAnsi="Arial" w:cs="Arial"/>
        <w:color w:val="333333"/>
        <w:sz w:val="14"/>
      </w:rPr>
      <w:t xml:space="preserve"> </w:t>
    </w:r>
    <w:r w:rsidR="00F953C7">
      <w:rPr>
        <w:rFonts w:ascii="Arial" w:hAnsi="Arial" w:cs="Arial"/>
        <w:color w:val="333333"/>
        <w:sz w:val="14"/>
      </w:rPr>
      <w:t xml:space="preserve">2018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FC32A" w14:textId="77777777" w:rsidR="00A432B9" w:rsidRDefault="00A432B9">
      <w:r>
        <w:separator/>
      </w:r>
    </w:p>
  </w:footnote>
  <w:footnote w:type="continuationSeparator" w:id="0">
    <w:p w14:paraId="659DF121" w14:textId="77777777" w:rsidR="00A432B9" w:rsidRDefault="00A4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18AD" w14:textId="18DCA088" w:rsidR="00BA518A" w:rsidRPr="00126D9E" w:rsidRDefault="00126D9E" w:rsidP="005D270B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04883E0" wp14:editId="554FBF06">
          <wp:simplePos x="0" y="0"/>
          <wp:positionH relativeFrom="column">
            <wp:posOffset>5624377</wp:posOffset>
          </wp:positionH>
          <wp:positionV relativeFrom="paragraph">
            <wp:posOffset>129177</wp:posOffset>
          </wp:positionV>
          <wp:extent cx="868680" cy="1371600"/>
          <wp:effectExtent l="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F469E8B" wp14:editId="24D5D424">
          <wp:extent cx="1048564" cy="1502229"/>
          <wp:effectExtent l="0" t="0" r="5715" b="0"/>
          <wp:docPr id="17909066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0906664" name="Picture 179090666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6" cy="1545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518A">
      <w:tab/>
    </w:r>
  </w:p>
  <w:p w14:paraId="07497B8B" w14:textId="77777777" w:rsidR="00BA518A" w:rsidRPr="0079437A" w:rsidRDefault="00BA518A" w:rsidP="0004789A">
    <w:pPr>
      <w:pStyle w:val="Header"/>
      <w:jc w:val="center"/>
      <w:rPr>
        <w:rFonts w:ascii="Georgia" w:hAnsi="Georgia"/>
        <w:i/>
        <w:color w:val="333333"/>
        <w:sz w:val="32"/>
        <w:szCs w:val="32"/>
      </w:rPr>
    </w:pPr>
    <w:r>
      <w:rPr>
        <w:rFonts w:ascii="Georgia" w:hAnsi="Georgia"/>
        <w:color w:val="333333"/>
        <w:sz w:val="32"/>
        <w:szCs w:val="32"/>
      </w:rPr>
      <w:t xml:space="preserve">DofE </w:t>
    </w:r>
    <w:r w:rsidRPr="0079437A">
      <w:rPr>
        <w:rFonts w:ascii="Georgia" w:hAnsi="Georgia"/>
        <w:color w:val="333333"/>
        <w:sz w:val="32"/>
        <w:szCs w:val="32"/>
      </w:rPr>
      <w:t>Participant Enrolment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28C2A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14CDA"/>
    <w:multiLevelType w:val="singleLevel"/>
    <w:tmpl w:val="0A165A4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0C2D3B8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5B6B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154C98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AF13AE4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200656A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9A47F69"/>
    <w:multiLevelType w:val="multilevel"/>
    <w:tmpl w:val="DB6AFA64"/>
    <w:lvl w:ilvl="0">
      <w:start w:val="1"/>
      <w:numFmt w:val="bullet"/>
      <w:pStyle w:val="Bullets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9AC3A00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AE63B7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42B5B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48575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13A5D50"/>
    <w:multiLevelType w:val="singleLevel"/>
    <w:tmpl w:val="08090001"/>
    <w:lvl w:ilvl="0">
      <w:start w:val="1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D251555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B002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358418B"/>
    <w:multiLevelType w:val="singleLevel"/>
    <w:tmpl w:val="5082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2410656">
    <w:abstractNumId w:val="13"/>
  </w:num>
  <w:num w:numId="2" w16cid:durableId="1115254377">
    <w:abstractNumId w:val="4"/>
  </w:num>
  <w:num w:numId="3" w16cid:durableId="1987511925">
    <w:abstractNumId w:val="5"/>
  </w:num>
  <w:num w:numId="4" w16cid:durableId="1413237510">
    <w:abstractNumId w:val="8"/>
  </w:num>
  <w:num w:numId="5" w16cid:durableId="1883596936">
    <w:abstractNumId w:val="9"/>
  </w:num>
  <w:num w:numId="6" w16cid:durableId="65760490">
    <w:abstractNumId w:val="15"/>
  </w:num>
  <w:num w:numId="7" w16cid:durableId="361439220">
    <w:abstractNumId w:val="6"/>
  </w:num>
  <w:num w:numId="8" w16cid:durableId="2134126848">
    <w:abstractNumId w:val="10"/>
  </w:num>
  <w:num w:numId="9" w16cid:durableId="340399172">
    <w:abstractNumId w:val="14"/>
  </w:num>
  <w:num w:numId="10" w16cid:durableId="972979320">
    <w:abstractNumId w:val="11"/>
  </w:num>
  <w:num w:numId="11" w16cid:durableId="1648971502">
    <w:abstractNumId w:val="2"/>
  </w:num>
  <w:num w:numId="12" w16cid:durableId="1160846529">
    <w:abstractNumId w:val="14"/>
  </w:num>
  <w:num w:numId="13" w16cid:durableId="1178499903">
    <w:abstractNumId w:val="1"/>
  </w:num>
  <w:num w:numId="14" w16cid:durableId="1755709605">
    <w:abstractNumId w:val="12"/>
  </w:num>
  <w:num w:numId="15" w16cid:durableId="1511605838">
    <w:abstractNumId w:val="7"/>
  </w:num>
  <w:num w:numId="16" w16cid:durableId="1441997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529"/>
    <w:rsid w:val="0001356A"/>
    <w:rsid w:val="00023465"/>
    <w:rsid w:val="0002606D"/>
    <w:rsid w:val="0003407D"/>
    <w:rsid w:val="000470D8"/>
    <w:rsid w:val="0004789A"/>
    <w:rsid w:val="00050EDF"/>
    <w:rsid w:val="000859E6"/>
    <w:rsid w:val="00086B25"/>
    <w:rsid w:val="000B0A7B"/>
    <w:rsid w:val="000E291E"/>
    <w:rsid w:val="000E44CA"/>
    <w:rsid w:val="00116D28"/>
    <w:rsid w:val="00126D9E"/>
    <w:rsid w:val="00146553"/>
    <w:rsid w:val="001876D5"/>
    <w:rsid w:val="001D2BBA"/>
    <w:rsid w:val="00205B29"/>
    <w:rsid w:val="0022337A"/>
    <w:rsid w:val="002378A6"/>
    <w:rsid w:val="0023797B"/>
    <w:rsid w:val="00241D0D"/>
    <w:rsid w:val="00246323"/>
    <w:rsid w:val="002540EA"/>
    <w:rsid w:val="0026050B"/>
    <w:rsid w:val="0027050D"/>
    <w:rsid w:val="00274B26"/>
    <w:rsid w:val="00291AD1"/>
    <w:rsid w:val="00295F82"/>
    <w:rsid w:val="002961D9"/>
    <w:rsid w:val="002B25D3"/>
    <w:rsid w:val="00331E68"/>
    <w:rsid w:val="00352EA7"/>
    <w:rsid w:val="00357B28"/>
    <w:rsid w:val="00394DED"/>
    <w:rsid w:val="003A7A20"/>
    <w:rsid w:val="003B6E98"/>
    <w:rsid w:val="003E1529"/>
    <w:rsid w:val="003E67F5"/>
    <w:rsid w:val="003F1693"/>
    <w:rsid w:val="003F4416"/>
    <w:rsid w:val="003F531A"/>
    <w:rsid w:val="004344D2"/>
    <w:rsid w:val="00435C65"/>
    <w:rsid w:val="00455AE5"/>
    <w:rsid w:val="00476420"/>
    <w:rsid w:val="00494E06"/>
    <w:rsid w:val="00497E01"/>
    <w:rsid w:val="004A7A6F"/>
    <w:rsid w:val="004D2B83"/>
    <w:rsid w:val="004D3DD4"/>
    <w:rsid w:val="00526044"/>
    <w:rsid w:val="00531065"/>
    <w:rsid w:val="005408D3"/>
    <w:rsid w:val="005B17F7"/>
    <w:rsid w:val="005B5527"/>
    <w:rsid w:val="005D270B"/>
    <w:rsid w:val="005E7AB6"/>
    <w:rsid w:val="006002B4"/>
    <w:rsid w:val="00622A78"/>
    <w:rsid w:val="00634FFD"/>
    <w:rsid w:val="0065683A"/>
    <w:rsid w:val="00675EDA"/>
    <w:rsid w:val="006816D3"/>
    <w:rsid w:val="006959A2"/>
    <w:rsid w:val="006A478A"/>
    <w:rsid w:val="006C0EB8"/>
    <w:rsid w:val="006E17F6"/>
    <w:rsid w:val="006F6E77"/>
    <w:rsid w:val="00721391"/>
    <w:rsid w:val="007435F7"/>
    <w:rsid w:val="00772314"/>
    <w:rsid w:val="0079437A"/>
    <w:rsid w:val="007E74C6"/>
    <w:rsid w:val="0081665E"/>
    <w:rsid w:val="00837448"/>
    <w:rsid w:val="00866CB0"/>
    <w:rsid w:val="00887AC8"/>
    <w:rsid w:val="00887F79"/>
    <w:rsid w:val="008B1F06"/>
    <w:rsid w:val="008B2FB3"/>
    <w:rsid w:val="008D2DFB"/>
    <w:rsid w:val="008D7B26"/>
    <w:rsid w:val="00936B4E"/>
    <w:rsid w:val="009463FD"/>
    <w:rsid w:val="009674E9"/>
    <w:rsid w:val="00983ADB"/>
    <w:rsid w:val="00983F55"/>
    <w:rsid w:val="009C1613"/>
    <w:rsid w:val="00A1233D"/>
    <w:rsid w:val="00A22C01"/>
    <w:rsid w:val="00A23694"/>
    <w:rsid w:val="00A4266D"/>
    <w:rsid w:val="00A432B9"/>
    <w:rsid w:val="00A96A39"/>
    <w:rsid w:val="00AA0871"/>
    <w:rsid w:val="00AE53B4"/>
    <w:rsid w:val="00B141AA"/>
    <w:rsid w:val="00B25727"/>
    <w:rsid w:val="00B32AF7"/>
    <w:rsid w:val="00B42A8A"/>
    <w:rsid w:val="00B52FF6"/>
    <w:rsid w:val="00B60DFC"/>
    <w:rsid w:val="00B94CB9"/>
    <w:rsid w:val="00BA518A"/>
    <w:rsid w:val="00BA7D31"/>
    <w:rsid w:val="00BD1022"/>
    <w:rsid w:val="00BF32F7"/>
    <w:rsid w:val="00C13BD3"/>
    <w:rsid w:val="00C31048"/>
    <w:rsid w:val="00C53ABB"/>
    <w:rsid w:val="00CC342C"/>
    <w:rsid w:val="00CC7C4B"/>
    <w:rsid w:val="00CD2580"/>
    <w:rsid w:val="00CD5795"/>
    <w:rsid w:val="00CD6824"/>
    <w:rsid w:val="00CF225F"/>
    <w:rsid w:val="00CF27BA"/>
    <w:rsid w:val="00D44E4F"/>
    <w:rsid w:val="00D5107B"/>
    <w:rsid w:val="00DA2C6D"/>
    <w:rsid w:val="00DA641A"/>
    <w:rsid w:val="00DB3A3C"/>
    <w:rsid w:val="00DC0410"/>
    <w:rsid w:val="00DC541A"/>
    <w:rsid w:val="00DF454A"/>
    <w:rsid w:val="00E13C5F"/>
    <w:rsid w:val="00E17E30"/>
    <w:rsid w:val="00E64CA4"/>
    <w:rsid w:val="00E75B41"/>
    <w:rsid w:val="00E9459F"/>
    <w:rsid w:val="00E9727F"/>
    <w:rsid w:val="00E974D1"/>
    <w:rsid w:val="00EF6BAC"/>
    <w:rsid w:val="00F12E4D"/>
    <w:rsid w:val="00F34DBE"/>
    <w:rsid w:val="00F3513F"/>
    <w:rsid w:val="00F400B4"/>
    <w:rsid w:val="00F46D69"/>
    <w:rsid w:val="00F608D6"/>
    <w:rsid w:val="00F76532"/>
    <w:rsid w:val="00F953C7"/>
    <w:rsid w:val="00FA26DA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A4BFD"/>
  <w15:chartTrackingRefBased/>
  <w15:docId w15:val="{BF071A07-4883-3A4A-BC16-1A74F2BC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3728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3">
    <w:name w:val="Body Text 3"/>
    <w:basedOn w:val="Normal"/>
    <w:rPr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47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A7D31"/>
    <w:rPr>
      <w:color w:val="0000FF"/>
      <w:u w:val="single"/>
    </w:rPr>
  </w:style>
  <w:style w:type="character" w:styleId="Strong">
    <w:name w:val="Strong"/>
    <w:qFormat/>
    <w:rsid w:val="00BA7D31"/>
    <w:rPr>
      <w:b/>
      <w:bCs/>
    </w:rPr>
  </w:style>
  <w:style w:type="paragraph" w:styleId="BalloonText">
    <w:name w:val="Balloon Text"/>
    <w:basedOn w:val="Normal"/>
    <w:semiHidden/>
    <w:rsid w:val="005B5527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Normal"/>
    <w:rsid w:val="006816D3"/>
    <w:pPr>
      <w:numPr>
        <w:numId w:val="15"/>
      </w:numPr>
      <w:suppressAutoHyphens/>
      <w:spacing w:line="264" w:lineRule="auto"/>
    </w:pPr>
    <w:rPr>
      <w:rFonts w:ascii="Arial" w:hAnsi="Arial"/>
      <w:color w:val="3D4242"/>
      <w:sz w:val="20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26050B"/>
    <w:rPr>
      <w:rFonts w:ascii="Arial" w:eastAsia="Calibri" w:hAnsi="Arial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510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107B"/>
    <w:rPr>
      <w:sz w:val="20"/>
    </w:rPr>
  </w:style>
  <w:style w:type="character" w:customStyle="1" w:styleId="CommentTextChar">
    <w:name w:val="Comment Text Char"/>
    <w:link w:val="CommentText"/>
    <w:rsid w:val="00D5107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5107B"/>
    <w:rPr>
      <w:b/>
      <w:bCs/>
    </w:rPr>
  </w:style>
  <w:style w:type="character" w:customStyle="1" w:styleId="CommentSubjectChar">
    <w:name w:val="Comment Subject Char"/>
    <w:link w:val="CommentSubject"/>
    <w:rsid w:val="00D5107B"/>
    <w:rPr>
      <w:b/>
      <w:bCs/>
      <w:lang w:val="en-US" w:eastAsia="en-US"/>
    </w:rPr>
  </w:style>
  <w:style w:type="character" w:styleId="UnresolvedMention">
    <w:name w:val="Unresolved Mention"/>
    <w:uiPriority w:val="99"/>
    <w:semiHidden/>
    <w:unhideWhenUsed/>
    <w:rsid w:val="00F953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ofe.org/preference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Dof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B752C25E67D4AA12F067C94846FB8" ma:contentTypeVersion="13" ma:contentTypeDescription="Create a new document." ma:contentTypeScope="" ma:versionID="22fd4c2cf55af67b7c79c728b441c0b3">
  <xsd:schema xmlns:xsd="http://www.w3.org/2001/XMLSchema" xmlns:xs="http://www.w3.org/2001/XMLSchema" xmlns:p="http://schemas.microsoft.com/office/2006/metadata/properties" xmlns:ns2="41f02d6c-89e7-4d03-a938-923f42ee6128" xmlns:ns3="eb01a1ff-6d57-42c6-a43b-b06244fb14d9" targetNamespace="http://schemas.microsoft.com/office/2006/metadata/properties" ma:root="true" ma:fieldsID="a48003f80655cd7db4681016a7b75d7e" ns2:_="" ns3:_="">
    <xsd:import namespace="41f02d6c-89e7-4d03-a938-923f42ee6128"/>
    <xsd:import namespace="eb01a1ff-6d57-42c6-a43b-b06244fb1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02d6c-89e7-4d03-a938-923f42ee6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a1ff-6d57-42c6-a43b-b06244fb1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943CC-D7B1-42F3-B61C-D59393D55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02d6c-89e7-4d03-a938-923f42ee6128"/>
    <ds:schemaRef ds:uri="eb01a1ff-6d57-42c6-a43b-b06244fb1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8422C-3683-4326-8BD4-31D631861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30DBFA-3211-DF40-AD8D-A8508843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DUKE OF EDINBURGH'S AWARD</vt:lpstr>
    </vt:vector>
  </TitlesOfParts>
  <Company>The Duke Of Edinburgh's Award</Company>
  <LinksUpToDate>false</LinksUpToDate>
  <CharactersWithSpaces>4032</CharactersWithSpaces>
  <SharedDoc>false</SharedDoc>
  <HLinks>
    <vt:vector size="12" baseType="variant">
      <vt:variant>
        <vt:i4>3604516</vt:i4>
      </vt:variant>
      <vt:variant>
        <vt:i4>79</vt:i4>
      </vt:variant>
      <vt:variant>
        <vt:i4>0</vt:i4>
      </vt:variant>
      <vt:variant>
        <vt:i4>5</vt:i4>
      </vt:variant>
      <vt:variant>
        <vt:lpwstr>http://www.dofe.org/preferences</vt:lpwstr>
      </vt:variant>
      <vt:variant>
        <vt:lpwstr/>
      </vt:variant>
      <vt:variant>
        <vt:i4>4980750</vt:i4>
      </vt:variant>
      <vt:variant>
        <vt:i4>52</vt:i4>
      </vt:variant>
      <vt:variant>
        <vt:i4>0</vt:i4>
      </vt:variant>
      <vt:variant>
        <vt:i4>5</vt:i4>
      </vt:variant>
      <vt:variant>
        <vt:lpwstr>http://www.edofe.org/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DUKE OF EDINBURGH'S AWARD</dc:title>
  <dc:subject/>
  <dc:creator>The Duke Of Edinburgh's Award</dc:creator>
  <cp:keywords/>
  <cp:lastModifiedBy>Margarita Sweeney-Baird</cp:lastModifiedBy>
  <cp:revision>3</cp:revision>
  <cp:lastPrinted>2012-08-16T10:23:00Z</cp:lastPrinted>
  <dcterms:created xsi:type="dcterms:W3CDTF">2025-09-18T12:38:00Z</dcterms:created>
  <dcterms:modified xsi:type="dcterms:W3CDTF">2025-09-23T15:49:00Z</dcterms:modified>
</cp:coreProperties>
</file>